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5193" w:rsidRPr="00DE174E" w:rsidRDefault="00D25193" w:rsidP="00D25193">
      <w:pPr>
        <w:jc w:val="center"/>
        <w:rPr>
          <w:rFonts w:ascii="Times New Roman" w:eastAsia="Times New Roman" w:hAnsi="Times New Roman" w:cs="Times New Roman"/>
          <w:lang w:eastAsia="nl-NL"/>
        </w:rPr>
      </w:pPr>
      <w:r w:rsidRPr="00DE174E">
        <w:rPr>
          <w:rFonts w:ascii="Times New Roman" w:eastAsia="Times New Roman" w:hAnsi="Times New Roman" w:cs="Times New Roman"/>
          <w:lang w:eastAsia="nl-NL"/>
        </w:rPr>
        <w:fldChar w:fldCharType="begin"/>
      </w:r>
      <w:r w:rsidRPr="00DE174E">
        <w:rPr>
          <w:rFonts w:ascii="Times New Roman" w:eastAsia="Times New Roman" w:hAnsi="Times New Roman" w:cs="Times New Roman"/>
          <w:lang w:eastAsia="nl-NL"/>
        </w:rPr>
        <w:instrText xml:space="preserve"> INCLUDEPICTURE "/var/folders/tk/hbjyn29x3kqgvnxcq2x76nw80000gn/T/com.microsoft.Word/WebArchiveCopyPasteTempFiles/cfa825ec-99b7-489f-8035-9dabc753f69d" \* MERGEFORMATINET </w:instrText>
      </w:r>
      <w:r w:rsidRPr="00DE174E">
        <w:rPr>
          <w:rFonts w:ascii="Times New Roman" w:eastAsia="Times New Roman" w:hAnsi="Times New Roman" w:cs="Times New Roman"/>
          <w:lang w:eastAsia="nl-NL"/>
        </w:rPr>
        <w:fldChar w:fldCharType="separate"/>
      </w:r>
      <w:r w:rsidRPr="00DE174E">
        <w:rPr>
          <w:rFonts w:ascii="Times New Roman" w:eastAsia="Times New Roman" w:hAnsi="Times New Roman" w:cs="Times New Roman"/>
          <w:noProof/>
          <w:lang w:eastAsia="nl-NL"/>
        </w:rPr>
        <w:drawing>
          <wp:inline distT="0" distB="0" distL="0" distR="0" wp14:anchorId="4D2A2DF4" wp14:editId="6631BEE8">
            <wp:extent cx="810322" cy="810322"/>
            <wp:effectExtent l="0" t="0" r="2540" b="2540"/>
            <wp:docPr id="1" name="Afbeelding 1" descr="Afbeelding met teken, voedsel, bord,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093" cy="827093"/>
                    </a:xfrm>
                    <a:prstGeom prst="rect">
                      <a:avLst/>
                    </a:prstGeom>
                    <a:noFill/>
                    <a:ln>
                      <a:noFill/>
                    </a:ln>
                  </pic:spPr>
                </pic:pic>
              </a:graphicData>
            </a:graphic>
          </wp:inline>
        </w:drawing>
      </w:r>
      <w:r w:rsidRPr="00DE174E">
        <w:rPr>
          <w:rFonts w:ascii="Times New Roman" w:eastAsia="Times New Roman" w:hAnsi="Times New Roman" w:cs="Times New Roman"/>
          <w:lang w:eastAsia="nl-NL"/>
        </w:rPr>
        <w:fldChar w:fldCharType="end"/>
      </w:r>
      <w:r>
        <w:rPr>
          <w:rFonts w:ascii="Times New Roman" w:eastAsia="Times New Roman" w:hAnsi="Times New Roman" w:cs="Times New Roman"/>
          <w:lang w:eastAsia="nl-NL"/>
        </w:rPr>
        <w:t xml:space="preserve">                                                             </w:t>
      </w:r>
      <w:r>
        <w:rPr>
          <w:noProof/>
          <w:sz w:val="36"/>
        </w:rPr>
        <w:drawing>
          <wp:inline distT="0" distB="0" distL="0" distR="0" wp14:anchorId="1D75BF3F" wp14:editId="49369C1E">
            <wp:extent cx="799434" cy="799434"/>
            <wp:effectExtent l="0" t="0" r="1270" b="1270"/>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pe voor banner-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170" cy="828170"/>
                    </a:xfrm>
                    <a:prstGeom prst="rect">
                      <a:avLst/>
                    </a:prstGeom>
                  </pic:spPr>
                </pic:pic>
              </a:graphicData>
            </a:graphic>
          </wp:inline>
        </w:drawing>
      </w:r>
    </w:p>
    <w:p w:rsidR="00D25193" w:rsidRDefault="00D25193" w:rsidP="00757171">
      <w:pPr>
        <w:rPr>
          <w:rFonts w:asciiTheme="majorHAnsi" w:hAnsiTheme="majorHAnsi" w:cstheme="majorHAnsi"/>
          <w:b/>
          <w:bCs/>
          <w:sz w:val="22"/>
          <w:szCs w:val="22"/>
          <w:lang w:val="en-US"/>
        </w:rPr>
      </w:pPr>
    </w:p>
    <w:p w:rsidR="00D25193" w:rsidRDefault="00D25193" w:rsidP="00757171">
      <w:pPr>
        <w:rPr>
          <w:rFonts w:asciiTheme="majorHAnsi" w:hAnsiTheme="majorHAnsi" w:cstheme="majorHAnsi"/>
          <w:b/>
          <w:bCs/>
          <w:sz w:val="22"/>
          <w:szCs w:val="22"/>
          <w:lang w:val="en-US"/>
        </w:rPr>
      </w:pPr>
    </w:p>
    <w:p w:rsidR="00757171" w:rsidRDefault="00AB18F5" w:rsidP="00757171">
      <w:pPr>
        <w:rPr>
          <w:rFonts w:cstheme="minorHAnsi"/>
          <w:b/>
          <w:bCs/>
          <w:sz w:val="22"/>
          <w:szCs w:val="22"/>
        </w:rPr>
      </w:pPr>
      <w:r w:rsidRPr="00AB18F5">
        <w:rPr>
          <w:rFonts w:cstheme="minorHAnsi"/>
          <w:b/>
          <w:bCs/>
          <w:sz w:val="22"/>
          <w:szCs w:val="22"/>
        </w:rPr>
        <w:t xml:space="preserve">PRAKTISCHE TIPS VOOR BELEIDSMAKERS OP LOKAAL, </w:t>
      </w:r>
      <w:r>
        <w:rPr>
          <w:rFonts w:cstheme="minorHAnsi"/>
          <w:b/>
          <w:bCs/>
          <w:sz w:val="22"/>
          <w:szCs w:val="22"/>
        </w:rPr>
        <w:t>REGIONAAL EN LANDELIJK NIVEAU</w:t>
      </w:r>
      <w:r w:rsidR="006F0D3C" w:rsidRPr="00AB18F5">
        <w:rPr>
          <w:rFonts w:cstheme="minorHAnsi"/>
          <w:b/>
          <w:bCs/>
          <w:sz w:val="22"/>
          <w:szCs w:val="22"/>
        </w:rPr>
        <w:t xml:space="preserve"> </w:t>
      </w:r>
    </w:p>
    <w:p w:rsidR="00AB18F5" w:rsidRPr="00AB18F5" w:rsidRDefault="00AB18F5" w:rsidP="00757171">
      <w:pPr>
        <w:rPr>
          <w:rFonts w:cstheme="minorHAnsi"/>
          <w:sz w:val="22"/>
          <w:szCs w:val="22"/>
        </w:rPr>
      </w:pPr>
      <w:bookmarkStart w:id="0" w:name="_GoBack"/>
      <w:bookmarkEnd w:id="0"/>
    </w:p>
    <w:p w:rsidR="006F0D3C" w:rsidRPr="00AB18F5" w:rsidRDefault="006F0D3C" w:rsidP="005932FB">
      <w:pPr>
        <w:rPr>
          <w:rFonts w:cstheme="minorHAnsi"/>
          <w:b/>
          <w:bCs/>
          <w:sz w:val="22"/>
          <w:szCs w:val="22"/>
          <w:lang w:eastAsia="nl-NL"/>
        </w:rPr>
      </w:pPr>
    </w:p>
    <w:p w:rsidR="005932FB" w:rsidRPr="00F66D9C" w:rsidRDefault="005932FB" w:rsidP="005932FB">
      <w:pPr>
        <w:rPr>
          <w:rFonts w:cstheme="minorHAnsi"/>
          <w:b/>
          <w:bCs/>
          <w:sz w:val="22"/>
          <w:szCs w:val="22"/>
          <w:lang w:val="en-US" w:eastAsia="nl-NL"/>
        </w:rPr>
      </w:pPr>
      <w:r w:rsidRPr="00F66D9C">
        <w:rPr>
          <w:rFonts w:cstheme="minorHAnsi"/>
          <w:b/>
          <w:bCs/>
          <w:sz w:val="22"/>
          <w:szCs w:val="22"/>
          <w:lang w:val="en" w:eastAsia="nl-NL"/>
        </w:rPr>
        <w:t>The COVID-19 measures have a huge impact on everyone in our society, but especially also on (potentia</w:t>
      </w:r>
      <w:r w:rsidRPr="00F66D9C">
        <w:rPr>
          <w:rFonts w:cstheme="minorHAnsi"/>
          <w:b/>
          <w:bCs/>
          <w:sz w:val="22"/>
          <w:szCs w:val="22"/>
          <w:lang w:val="en" w:eastAsia="nl-NL"/>
        </w:rPr>
        <w:t>l)</w:t>
      </w:r>
      <w:r w:rsidRPr="00F66D9C">
        <w:rPr>
          <w:rFonts w:cstheme="minorHAnsi"/>
          <w:b/>
          <w:bCs/>
          <w:sz w:val="22"/>
          <w:szCs w:val="22"/>
          <w:lang w:val="en" w:eastAsia="nl-NL"/>
        </w:rPr>
        <w:t xml:space="preserve"> victims of domestic violence and child abuse. Restrictions on physical freedom of movement, closure of schools, compulsory stay at home, greatly reduced social contacts, possible loss of job, financial uncertainty are, as we know, the greatest risk factors for domestic violence and child abuse. Under the pressure of the Covid-19 crisis, local, regional and national governments should absolutely not lose sight of the situation of victims of domestic violence and child abuse. They are part of the most vulnerable groups in our society.</w:t>
      </w:r>
    </w:p>
    <w:p w:rsidR="005932FB" w:rsidRPr="00F66D9C" w:rsidRDefault="005932FB" w:rsidP="005932FB">
      <w:pPr>
        <w:rPr>
          <w:rFonts w:cstheme="minorHAnsi"/>
          <w:b/>
          <w:bCs/>
          <w:sz w:val="22"/>
          <w:szCs w:val="22"/>
          <w:lang w:val="en-US"/>
        </w:rPr>
      </w:pPr>
    </w:p>
    <w:p w:rsidR="00757171" w:rsidRPr="00F66D9C" w:rsidRDefault="005932FB" w:rsidP="00757171">
      <w:pPr>
        <w:rPr>
          <w:rFonts w:cstheme="minorHAnsi"/>
          <w:sz w:val="22"/>
          <w:szCs w:val="22"/>
          <w:lang w:val="en-US"/>
        </w:rPr>
      </w:pPr>
      <w:r w:rsidRPr="00F66D9C">
        <w:rPr>
          <w:rFonts w:cstheme="minorHAnsi"/>
          <w:sz w:val="22"/>
          <w:szCs w:val="22"/>
          <w:lang w:val="en-US"/>
        </w:rPr>
        <w:t>How can a government during this crisis make a significant contribution towards these vulnerable group? Some practical guidelines:</w:t>
      </w:r>
    </w:p>
    <w:p w:rsidR="005932FB" w:rsidRPr="00F66D9C" w:rsidRDefault="005932FB" w:rsidP="005932FB">
      <w:pPr>
        <w:pStyle w:val="Lijstalinea"/>
        <w:numPr>
          <w:ilvl w:val="0"/>
          <w:numId w:val="2"/>
        </w:numPr>
        <w:rPr>
          <w:rFonts w:asciiTheme="minorHAnsi" w:hAnsiTheme="minorHAnsi" w:cstheme="minorHAnsi"/>
          <w:sz w:val="22"/>
          <w:szCs w:val="22"/>
          <w:lang w:val="en-US"/>
        </w:rPr>
      </w:pPr>
      <w:r w:rsidRPr="00F66D9C">
        <w:rPr>
          <w:rFonts w:asciiTheme="minorHAnsi" w:hAnsiTheme="minorHAnsi" w:cstheme="minorHAnsi"/>
          <w:sz w:val="22"/>
          <w:szCs w:val="22"/>
          <w:lang w:val="en"/>
        </w:rPr>
        <w:t xml:space="preserve">Provide </w:t>
      </w:r>
      <w:r w:rsidRPr="00F66D9C">
        <w:rPr>
          <w:rFonts w:asciiTheme="minorHAnsi" w:hAnsiTheme="minorHAnsi" w:cstheme="minorHAnsi"/>
          <w:sz w:val="22"/>
          <w:szCs w:val="22"/>
          <w:lang w:val="en"/>
        </w:rPr>
        <w:t xml:space="preserve">social welfare/health </w:t>
      </w:r>
      <w:r w:rsidRPr="00F66D9C">
        <w:rPr>
          <w:rFonts w:asciiTheme="minorHAnsi" w:hAnsiTheme="minorHAnsi" w:cstheme="minorHAnsi"/>
          <w:sz w:val="22"/>
          <w:szCs w:val="22"/>
          <w:lang w:val="en"/>
        </w:rPr>
        <w:t>organizations, police and judicial authorities with the maximum opportunity to fulfill their role in safety planning in (suspected) domestic violence and child abuse.</w:t>
      </w:r>
    </w:p>
    <w:p w:rsidR="005932FB" w:rsidRPr="00F66D9C" w:rsidRDefault="005932FB" w:rsidP="005932FB">
      <w:pPr>
        <w:pStyle w:val="Lijstalinea"/>
        <w:numPr>
          <w:ilvl w:val="0"/>
          <w:numId w:val="2"/>
        </w:numPr>
        <w:rPr>
          <w:rFonts w:asciiTheme="minorHAnsi" w:hAnsiTheme="minorHAnsi" w:cstheme="minorHAnsi"/>
          <w:sz w:val="22"/>
          <w:szCs w:val="22"/>
          <w:lang w:val="en-US"/>
        </w:rPr>
      </w:pPr>
      <w:r w:rsidRPr="00F66D9C">
        <w:rPr>
          <w:rFonts w:asciiTheme="minorHAnsi" w:hAnsiTheme="minorHAnsi" w:cstheme="minorHAnsi"/>
          <w:sz w:val="22"/>
          <w:szCs w:val="22"/>
          <w:lang w:val="en"/>
        </w:rPr>
        <w:t xml:space="preserve">Inform society very emphatically that despite all COVID-19 measures, attention to domestic violence and child abuse remains in full force. Give the message that it is also one of </w:t>
      </w:r>
      <w:r w:rsidRPr="00F66D9C">
        <w:rPr>
          <w:rFonts w:asciiTheme="minorHAnsi" w:hAnsiTheme="minorHAnsi" w:cstheme="minorHAnsi"/>
          <w:sz w:val="22"/>
          <w:szCs w:val="22"/>
          <w:lang w:val="en"/>
        </w:rPr>
        <w:t xml:space="preserve">the most important </w:t>
      </w:r>
      <w:r w:rsidRPr="00F66D9C">
        <w:rPr>
          <w:rFonts w:asciiTheme="minorHAnsi" w:hAnsiTheme="minorHAnsi" w:cstheme="minorHAnsi"/>
          <w:sz w:val="22"/>
          <w:szCs w:val="22"/>
          <w:lang w:val="en"/>
        </w:rPr>
        <w:t>priorities during this crisis. Consider, for example, introducing a "Zero-tolerance" policy in situations of domestic violence and child abuse. Send the clear message that despite all COVID-19 measures, the government acknowledges the seriousness and impact of domestic violence and continues to motivate (potential) victims and their families to seek help. Give the signal that the government will not abandon them!</w:t>
      </w:r>
    </w:p>
    <w:p w:rsidR="005932FB" w:rsidRPr="00F66D9C" w:rsidRDefault="005932FB" w:rsidP="005932FB">
      <w:pPr>
        <w:pStyle w:val="Lijstalinea"/>
        <w:numPr>
          <w:ilvl w:val="0"/>
          <w:numId w:val="2"/>
        </w:numPr>
        <w:rPr>
          <w:rFonts w:asciiTheme="minorHAnsi" w:hAnsiTheme="minorHAnsi" w:cstheme="minorHAnsi"/>
          <w:sz w:val="22"/>
          <w:szCs w:val="22"/>
          <w:lang w:val="en-US"/>
        </w:rPr>
      </w:pPr>
      <w:r w:rsidRPr="00F66D9C">
        <w:rPr>
          <w:rFonts w:asciiTheme="minorHAnsi" w:hAnsiTheme="minorHAnsi" w:cstheme="minorHAnsi"/>
          <w:sz w:val="22"/>
          <w:szCs w:val="22"/>
          <w:lang w:val="en"/>
        </w:rPr>
        <w:t>Provide clear and clear communication about the possible available resources for families in which there is an (imminent) situation of domestic violence and child abuse.</w:t>
      </w:r>
    </w:p>
    <w:p w:rsidR="005932FB" w:rsidRPr="00F66D9C" w:rsidRDefault="005932FB" w:rsidP="005932FB">
      <w:pPr>
        <w:pStyle w:val="Lijstalinea"/>
        <w:numPr>
          <w:ilvl w:val="0"/>
          <w:numId w:val="2"/>
        </w:numPr>
        <w:rPr>
          <w:rFonts w:asciiTheme="minorHAnsi" w:hAnsiTheme="minorHAnsi" w:cstheme="minorHAnsi"/>
          <w:sz w:val="22"/>
          <w:szCs w:val="22"/>
          <w:lang w:val="en-US"/>
        </w:rPr>
      </w:pPr>
      <w:r w:rsidRPr="00F66D9C">
        <w:rPr>
          <w:rFonts w:asciiTheme="minorHAnsi" w:hAnsiTheme="minorHAnsi" w:cstheme="minorHAnsi"/>
          <w:sz w:val="22"/>
          <w:szCs w:val="22"/>
          <w:lang w:val="en"/>
        </w:rPr>
        <w:t>Make use of national media as much as possible, such as TV, radio, social media, etc.</w:t>
      </w:r>
    </w:p>
    <w:p w:rsidR="00757171" w:rsidRPr="006F0D3C" w:rsidRDefault="005932FB" w:rsidP="00757171">
      <w:pPr>
        <w:pStyle w:val="Lijstalinea"/>
        <w:numPr>
          <w:ilvl w:val="0"/>
          <w:numId w:val="2"/>
        </w:numPr>
        <w:rPr>
          <w:rFonts w:asciiTheme="minorHAnsi" w:hAnsiTheme="minorHAnsi" w:cstheme="minorHAnsi"/>
          <w:sz w:val="22"/>
          <w:szCs w:val="22"/>
          <w:lang w:val="en-US"/>
        </w:rPr>
      </w:pPr>
      <w:r w:rsidRPr="00F66D9C">
        <w:rPr>
          <w:rFonts w:asciiTheme="minorHAnsi" w:hAnsiTheme="minorHAnsi" w:cstheme="minorHAnsi"/>
          <w:sz w:val="22"/>
          <w:szCs w:val="22"/>
          <w:lang w:val="en"/>
        </w:rPr>
        <w:t xml:space="preserve">As a government, capitalize on the solidarity of fellow citizens with regard to victims of domestic violence and child abuse, </w:t>
      </w:r>
      <w:r w:rsidRPr="00F66D9C">
        <w:rPr>
          <w:rFonts w:asciiTheme="minorHAnsi" w:hAnsiTheme="minorHAnsi" w:cstheme="minorHAnsi"/>
          <w:sz w:val="22"/>
          <w:szCs w:val="22"/>
          <w:lang w:val="en"/>
        </w:rPr>
        <w:t xml:space="preserve">do an appeal on everyone </w:t>
      </w:r>
      <w:r w:rsidRPr="00F66D9C">
        <w:rPr>
          <w:rFonts w:asciiTheme="minorHAnsi" w:hAnsiTheme="minorHAnsi" w:cstheme="minorHAnsi"/>
          <w:sz w:val="22"/>
          <w:szCs w:val="22"/>
          <w:lang w:val="en"/>
        </w:rPr>
        <w:t xml:space="preserve">to watch over families in precarious situations and to </w:t>
      </w:r>
      <w:r w:rsidRPr="00F66D9C">
        <w:rPr>
          <w:rFonts w:asciiTheme="minorHAnsi" w:hAnsiTheme="minorHAnsi" w:cstheme="minorHAnsi"/>
          <w:sz w:val="22"/>
          <w:szCs w:val="22"/>
          <w:lang w:val="en"/>
        </w:rPr>
        <w:t xml:space="preserve">get in </w:t>
      </w:r>
      <w:r w:rsidRPr="00F66D9C">
        <w:rPr>
          <w:rFonts w:asciiTheme="minorHAnsi" w:hAnsiTheme="minorHAnsi" w:cstheme="minorHAnsi"/>
          <w:sz w:val="22"/>
          <w:szCs w:val="22"/>
          <w:lang w:val="en"/>
        </w:rPr>
        <w:t xml:space="preserve">contact </w:t>
      </w:r>
      <w:r w:rsidRPr="00F66D9C">
        <w:rPr>
          <w:rFonts w:asciiTheme="minorHAnsi" w:hAnsiTheme="minorHAnsi" w:cstheme="minorHAnsi"/>
          <w:sz w:val="22"/>
          <w:szCs w:val="22"/>
          <w:lang w:val="en"/>
        </w:rPr>
        <w:t xml:space="preserve">with the available resources in your community in case of </w:t>
      </w:r>
      <w:r w:rsidRPr="00F66D9C">
        <w:rPr>
          <w:rFonts w:asciiTheme="minorHAnsi" w:hAnsiTheme="minorHAnsi" w:cstheme="minorHAnsi"/>
          <w:sz w:val="22"/>
          <w:szCs w:val="22"/>
          <w:lang w:val="en"/>
        </w:rPr>
        <w:t xml:space="preserve">(suspected) </w:t>
      </w:r>
      <w:r w:rsidRPr="00F66D9C">
        <w:rPr>
          <w:rFonts w:asciiTheme="minorHAnsi" w:hAnsiTheme="minorHAnsi" w:cstheme="minorHAnsi"/>
          <w:sz w:val="22"/>
          <w:szCs w:val="22"/>
          <w:lang w:val="en"/>
        </w:rPr>
        <w:t xml:space="preserve">domestic </w:t>
      </w:r>
      <w:r w:rsidRPr="00F66D9C">
        <w:rPr>
          <w:rFonts w:asciiTheme="minorHAnsi" w:hAnsiTheme="minorHAnsi" w:cstheme="minorHAnsi"/>
          <w:sz w:val="22"/>
          <w:szCs w:val="22"/>
          <w:lang w:val="en"/>
        </w:rPr>
        <w:t>violence</w:t>
      </w:r>
      <w:r w:rsidRPr="00F66D9C">
        <w:rPr>
          <w:rFonts w:asciiTheme="minorHAnsi" w:hAnsiTheme="minorHAnsi" w:cstheme="minorHAnsi"/>
          <w:sz w:val="22"/>
          <w:szCs w:val="22"/>
          <w:lang w:val="en"/>
        </w:rPr>
        <w:t xml:space="preserve"> or child abuse.</w:t>
      </w:r>
    </w:p>
    <w:p w:rsidR="006F0D3C" w:rsidRPr="006F0D3C" w:rsidRDefault="006F0D3C" w:rsidP="00757171">
      <w:pPr>
        <w:pStyle w:val="Lijstalinea"/>
        <w:numPr>
          <w:ilvl w:val="0"/>
          <w:numId w:val="2"/>
        </w:numPr>
        <w:rPr>
          <w:rFonts w:asciiTheme="minorHAnsi" w:hAnsiTheme="minorHAnsi" w:cstheme="minorHAnsi"/>
          <w:sz w:val="22"/>
          <w:szCs w:val="22"/>
          <w:lang w:val="en-US"/>
        </w:rPr>
      </w:pPr>
    </w:p>
    <w:tbl>
      <w:tblPr>
        <w:tblStyle w:val="Tabelraster"/>
        <w:tblW w:w="0" w:type="auto"/>
        <w:tblLook w:val="04A0" w:firstRow="1" w:lastRow="0" w:firstColumn="1" w:lastColumn="0" w:noHBand="0" w:noVBand="1"/>
      </w:tblPr>
      <w:tblGrid>
        <w:gridCol w:w="9054"/>
      </w:tblGrid>
      <w:tr w:rsidR="00757171" w:rsidRPr="00F66D9C" w:rsidTr="00757171">
        <w:trPr>
          <w:trHeight w:val="1867"/>
        </w:trPr>
        <w:tc>
          <w:tcPr>
            <w:tcW w:w="9056" w:type="dxa"/>
          </w:tcPr>
          <w:p w:rsidR="00757171" w:rsidRPr="00F66D9C" w:rsidRDefault="00757171" w:rsidP="006E453D">
            <w:pPr>
              <w:rPr>
                <w:rFonts w:cstheme="minorHAnsi"/>
                <w:b/>
                <w:bCs/>
                <w:color w:val="000000"/>
                <w:sz w:val="22"/>
                <w:szCs w:val="22"/>
                <w:lang w:val="en-US"/>
              </w:rPr>
            </w:pPr>
            <w:r w:rsidRPr="00F66D9C">
              <w:rPr>
                <w:rFonts w:cstheme="minorHAnsi"/>
                <w:b/>
                <w:bCs/>
                <w:color w:val="000000"/>
                <w:sz w:val="22"/>
                <w:szCs w:val="22"/>
                <w:lang w:val="en-US"/>
              </w:rPr>
              <w:t xml:space="preserve">Amandine </w:t>
            </w:r>
            <w:proofErr w:type="spellStart"/>
            <w:r w:rsidRPr="00F66D9C">
              <w:rPr>
                <w:rFonts w:cstheme="minorHAnsi"/>
                <w:b/>
                <w:bCs/>
                <w:color w:val="000000"/>
                <w:sz w:val="22"/>
                <w:szCs w:val="22"/>
                <w:lang w:val="en-US"/>
              </w:rPr>
              <w:t>Clavaud</w:t>
            </w:r>
            <w:proofErr w:type="spellEnd"/>
            <w:r w:rsidRPr="00F66D9C">
              <w:rPr>
                <w:rFonts w:cstheme="minorHAnsi"/>
                <w:b/>
                <w:bCs/>
                <w:color w:val="000000"/>
                <w:sz w:val="22"/>
                <w:szCs w:val="22"/>
                <w:lang w:val="en-US"/>
              </w:rPr>
              <w:t xml:space="preserve">, policy adviser on Europe and </w:t>
            </w:r>
            <w:r w:rsidRPr="00F66D9C">
              <w:rPr>
                <w:rFonts w:cstheme="minorHAnsi"/>
                <w:b/>
                <w:bCs/>
                <w:color w:val="000000"/>
                <w:sz w:val="22"/>
                <w:szCs w:val="22"/>
                <w:lang w:val="en-US"/>
              </w:rPr>
              <w:t>G</w:t>
            </w:r>
            <w:r w:rsidRPr="00F66D9C">
              <w:rPr>
                <w:rFonts w:cstheme="minorHAnsi"/>
                <w:b/>
                <w:bCs/>
                <w:color w:val="000000"/>
                <w:sz w:val="22"/>
                <w:szCs w:val="22"/>
                <w:lang w:val="en-US"/>
              </w:rPr>
              <w:t xml:space="preserve">ender </w:t>
            </w:r>
            <w:r w:rsidRPr="00F66D9C">
              <w:rPr>
                <w:rFonts w:cstheme="minorHAnsi"/>
                <w:b/>
                <w:bCs/>
                <w:color w:val="000000"/>
                <w:sz w:val="22"/>
                <w:szCs w:val="22"/>
                <w:lang w:val="en-US"/>
              </w:rPr>
              <w:t>E</w:t>
            </w:r>
            <w:r w:rsidRPr="00F66D9C">
              <w:rPr>
                <w:rFonts w:cstheme="minorHAnsi"/>
                <w:b/>
                <w:bCs/>
                <w:color w:val="000000"/>
                <w:sz w:val="22"/>
                <w:szCs w:val="22"/>
                <w:lang w:val="en-US"/>
              </w:rPr>
              <w:t xml:space="preserve">quality </w:t>
            </w:r>
            <w:r w:rsidRPr="00F66D9C">
              <w:rPr>
                <w:rFonts w:cstheme="minorHAnsi"/>
                <w:b/>
                <w:bCs/>
                <w:color w:val="000000"/>
                <w:sz w:val="22"/>
                <w:szCs w:val="22"/>
                <w:lang w:val="en-US"/>
              </w:rPr>
              <w:t xml:space="preserve">within the </w:t>
            </w:r>
            <w:proofErr w:type="spellStart"/>
            <w:r w:rsidRPr="00F66D9C">
              <w:rPr>
                <w:rFonts w:cstheme="minorHAnsi"/>
                <w:b/>
                <w:bCs/>
                <w:color w:val="000000"/>
                <w:sz w:val="22"/>
                <w:szCs w:val="22"/>
                <w:lang w:val="en-US"/>
              </w:rPr>
              <w:t>Fondation</w:t>
            </w:r>
            <w:proofErr w:type="spellEnd"/>
            <w:r w:rsidRPr="00F66D9C">
              <w:rPr>
                <w:rFonts w:cstheme="minorHAnsi"/>
                <w:b/>
                <w:bCs/>
                <w:color w:val="000000"/>
                <w:sz w:val="22"/>
                <w:szCs w:val="22"/>
                <w:lang w:val="en-US"/>
              </w:rPr>
              <w:t xml:space="preserve"> Jean</w:t>
            </w:r>
          </w:p>
          <w:p w:rsidR="00757171" w:rsidRPr="00F66D9C" w:rsidRDefault="00757171" w:rsidP="006E453D">
            <w:pPr>
              <w:rPr>
                <w:rFonts w:cstheme="minorHAnsi"/>
                <w:b/>
                <w:bCs/>
                <w:color w:val="000000"/>
                <w:sz w:val="22"/>
                <w:szCs w:val="22"/>
                <w:lang w:val="en-US"/>
              </w:rPr>
            </w:pPr>
            <w:proofErr w:type="spellStart"/>
            <w:r w:rsidRPr="00F66D9C">
              <w:rPr>
                <w:rFonts w:cstheme="minorHAnsi"/>
                <w:b/>
                <w:bCs/>
                <w:color w:val="000000"/>
                <w:sz w:val="22"/>
                <w:szCs w:val="22"/>
                <w:lang w:val="en-US"/>
              </w:rPr>
              <w:t>Jaurès</w:t>
            </w:r>
            <w:proofErr w:type="spellEnd"/>
            <w:r w:rsidRPr="00F66D9C">
              <w:rPr>
                <w:rFonts w:cstheme="minorHAnsi"/>
                <w:b/>
                <w:bCs/>
                <w:color w:val="000000"/>
                <w:sz w:val="22"/>
                <w:szCs w:val="22"/>
                <w:lang w:val="en-US"/>
              </w:rPr>
              <w:t xml:space="preserve"> </w:t>
            </w:r>
            <w:r w:rsidRPr="00F66D9C">
              <w:rPr>
                <w:rFonts w:cstheme="minorHAnsi"/>
                <w:b/>
                <w:bCs/>
                <w:color w:val="000000"/>
                <w:sz w:val="22"/>
                <w:szCs w:val="22"/>
                <w:lang w:val="en-US"/>
              </w:rPr>
              <w:t>(</w:t>
            </w:r>
            <w:r w:rsidRPr="00F66D9C">
              <w:rPr>
                <w:rFonts w:cstheme="minorHAnsi"/>
                <w:b/>
                <w:bCs/>
                <w:color w:val="000000"/>
                <w:sz w:val="22"/>
                <w:szCs w:val="22"/>
                <w:lang w:val="en-US"/>
              </w:rPr>
              <w:t>Paris</w:t>
            </w:r>
            <w:r w:rsidRPr="00F66D9C">
              <w:rPr>
                <w:rFonts w:cstheme="minorHAnsi"/>
                <w:b/>
                <w:bCs/>
                <w:color w:val="000000"/>
                <w:sz w:val="22"/>
                <w:szCs w:val="22"/>
                <w:lang w:val="en-US"/>
              </w:rPr>
              <w:t>)</w:t>
            </w:r>
            <w:r w:rsidRPr="00F66D9C">
              <w:rPr>
                <w:rFonts w:cstheme="minorHAnsi"/>
                <w:b/>
                <w:bCs/>
                <w:color w:val="000000"/>
                <w:sz w:val="22"/>
                <w:szCs w:val="22"/>
                <w:lang w:val="en-US"/>
              </w:rPr>
              <w:t>:</w:t>
            </w:r>
          </w:p>
          <w:p w:rsidR="00757171" w:rsidRPr="00F66D9C" w:rsidRDefault="00757171" w:rsidP="006E453D">
            <w:pPr>
              <w:rPr>
                <w:rFonts w:cstheme="minorHAnsi"/>
                <w:b/>
                <w:bCs/>
                <w:color w:val="000000"/>
                <w:sz w:val="22"/>
                <w:szCs w:val="22"/>
                <w:lang w:val="en-US"/>
              </w:rPr>
            </w:pPr>
          </w:p>
          <w:p w:rsidR="00757171" w:rsidRDefault="00757171" w:rsidP="006E453D">
            <w:pPr>
              <w:rPr>
                <w:rFonts w:cstheme="minorHAnsi"/>
                <w:b/>
                <w:bCs/>
                <w:i/>
                <w:iCs/>
                <w:color w:val="000000"/>
                <w:sz w:val="22"/>
                <w:szCs w:val="22"/>
                <w:lang w:val="en-US"/>
              </w:rPr>
            </w:pPr>
            <w:r w:rsidRPr="00F66D9C">
              <w:rPr>
                <w:rFonts w:cstheme="minorHAnsi"/>
                <w:b/>
                <w:bCs/>
                <w:color w:val="000000"/>
                <w:sz w:val="22"/>
                <w:szCs w:val="22"/>
                <w:lang w:val="en-US"/>
              </w:rPr>
              <w:t>“</w:t>
            </w:r>
            <w:r w:rsidRPr="00F66D9C">
              <w:rPr>
                <w:rFonts w:cstheme="minorHAnsi"/>
                <w:b/>
                <w:bCs/>
                <w:i/>
                <w:iCs/>
                <w:color w:val="000000"/>
                <w:sz w:val="22"/>
                <w:szCs w:val="22"/>
                <w:lang w:val="en-US"/>
              </w:rPr>
              <w:t>We have to be very attentive to the risks towards women and children amid this crisis, because the work of associations will possibly slow down with the quarantine</w:t>
            </w:r>
            <w:r w:rsidRPr="00F66D9C">
              <w:rPr>
                <w:rFonts w:cstheme="minorHAnsi"/>
                <w:b/>
                <w:bCs/>
                <w:i/>
                <w:iCs/>
                <w:color w:val="000000"/>
                <w:sz w:val="22"/>
                <w:szCs w:val="22"/>
                <w:lang w:val="en-US"/>
              </w:rPr>
              <w:t xml:space="preserve">. </w:t>
            </w:r>
            <w:r w:rsidRPr="00F66D9C">
              <w:rPr>
                <w:rFonts w:cstheme="minorHAnsi"/>
                <w:b/>
                <w:bCs/>
                <w:i/>
                <w:iCs/>
                <w:color w:val="000000"/>
                <w:sz w:val="22"/>
                <w:szCs w:val="22"/>
                <w:lang w:val="en-US"/>
              </w:rPr>
              <w:t>In the case where public services reach saturation point, the treatments of domestic violence cases should definitely not be left</w:t>
            </w:r>
            <w:r w:rsidR="006F0D3C">
              <w:rPr>
                <w:rFonts w:cstheme="minorHAnsi"/>
                <w:b/>
                <w:bCs/>
                <w:i/>
                <w:iCs/>
                <w:color w:val="000000"/>
                <w:sz w:val="22"/>
                <w:szCs w:val="22"/>
                <w:lang w:val="en-US"/>
              </w:rPr>
              <w:t xml:space="preserve"> </w:t>
            </w:r>
            <w:r w:rsidRPr="00F66D9C">
              <w:rPr>
                <w:rFonts w:cstheme="minorHAnsi"/>
                <w:b/>
                <w:bCs/>
                <w:i/>
                <w:iCs/>
                <w:color w:val="000000"/>
                <w:sz w:val="22"/>
                <w:szCs w:val="22"/>
                <w:lang w:val="en-US"/>
              </w:rPr>
              <w:t>behind, but fully part of the whole strategy in dealing with the crisis</w:t>
            </w:r>
            <w:r w:rsidRPr="00F66D9C">
              <w:rPr>
                <w:rFonts w:cstheme="minorHAnsi"/>
                <w:b/>
                <w:bCs/>
                <w:i/>
                <w:iCs/>
                <w:color w:val="000000"/>
                <w:sz w:val="22"/>
                <w:szCs w:val="22"/>
                <w:lang w:val="en-US"/>
              </w:rPr>
              <w:t>.”</w:t>
            </w:r>
          </w:p>
          <w:p w:rsidR="003D552E" w:rsidRDefault="003D552E" w:rsidP="006E453D">
            <w:pPr>
              <w:rPr>
                <w:rFonts w:cstheme="minorHAnsi"/>
                <w:b/>
                <w:bCs/>
                <w:i/>
                <w:iCs/>
                <w:color w:val="000000"/>
                <w:sz w:val="22"/>
                <w:szCs w:val="22"/>
                <w:lang w:val="en-US"/>
              </w:rPr>
            </w:pPr>
          </w:p>
          <w:p w:rsidR="003D552E" w:rsidRPr="00F66D9C" w:rsidRDefault="003D552E" w:rsidP="006E453D">
            <w:pPr>
              <w:rPr>
                <w:rFonts w:cstheme="minorHAnsi"/>
                <w:b/>
                <w:bCs/>
                <w:i/>
                <w:iCs/>
                <w:color w:val="000000"/>
                <w:sz w:val="22"/>
                <w:szCs w:val="22"/>
                <w:lang w:val="en-US"/>
              </w:rPr>
            </w:pPr>
            <w:r w:rsidRPr="003D552E">
              <w:rPr>
                <w:rFonts w:cstheme="minorHAnsi"/>
                <w:b/>
                <w:bCs/>
                <w:i/>
                <w:iCs/>
                <w:color w:val="000000"/>
                <w:sz w:val="16"/>
                <w:szCs w:val="16"/>
                <w:lang w:val="en-US"/>
              </w:rPr>
              <w:t>Source</w:t>
            </w:r>
            <w:r>
              <w:rPr>
                <w:rFonts w:cstheme="minorHAnsi"/>
                <w:b/>
                <w:bCs/>
                <w:i/>
                <w:iCs/>
                <w:color w:val="000000"/>
                <w:sz w:val="16"/>
                <w:szCs w:val="16"/>
                <w:lang w:val="en-US"/>
              </w:rPr>
              <w:t xml:space="preserve"> Euractiv.com  COVID-19 isolation could create ‘fertile ground for domestic violence’</w:t>
            </w:r>
          </w:p>
          <w:p w:rsidR="00757171" w:rsidRPr="00F66D9C" w:rsidRDefault="00757171" w:rsidP="006E453D">
            <w:pPr>
              <w:rPr>
                <w:rFonts w:cstheme="minorHAnsi"/>
                <w:b/>
                <w:bCs/>
                <w:color w:val="000000"/>
                <w:sz w:val="22"/>
                <w:szCs w:val="22"/>
                <w:lang w:val="en-US"/>
              </w:rPr>
            </w:pPr>
          </w:p>
        </w:tc>
      </w:tr>
    </w:tbl>
    <w:p w:rsidR="006E2B1C" w:rsidRPr="00F66D9C" w:rsidRDefault="008609D3" w:rsidP="00757171">
      <w:pPr>
        <w:rPr>
          <w:rFonts w:cstheme="minorHAnsi"/>
          <w:b/>
          <w:bCs/>
          <w:lang w:val="en-US"/>
        </w:rPr>
      </w:pPr>
    </w:p>
    <w:sectPr w:rsidR="006E2B1C" w:rsidRPr="00F66D9C" w:rsidSect="00375477">
      <w:footerReference w:type="default" r:id="rId9"/>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09D3" w:rsidRDefault="008609D3" w:rsidP="00375477">
      <w:r>
        <w:separator/>
      </w:r>
    </w:p>
  </w:endnote>
  <w:endnote w:type="continuationSeparator" w:id="0">
    <w:p w:rsidR="008609D3" w:rsidRDefault="008609D3" w:rsidP="0037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etaOffcPro-Norm">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5477" w:rsidRPr="00C57554" w:rsidRDefault="00375477" w:rsidP="00375477">
    <w:pPr>
      <w:pStyle w:val="Voettekst"/>
      <w:jc w:val="center"/>
      <w:rPr>
        <w:sz w:val="18"/>
        <w:szCs w:val="18"/>
        <w:lang w:val="en-US"/>
      </w:rPr>
    </w:pPr>
    <w:r w:rsidRPr="00C57554">
      <w:rPr>
        <w:sz w:val="18"/>
        <w:szCs w:val="18"/>
        <w:lang w:val="en-US"/>
      </w:rPr>
      <w:t>European Family Justice Center Alliance</w:t>
    </w:r>
  </w:p>
  <w:p w:rsidR="00375477" w:rsidRPr="00C57554" w:rsidRDefault="00375477" w:rsidP="00375477">
    <w:pPr>
      <w:pStyle w:val="Voettekst"/>
      <w:jc w:val="center"/>
      <w:rPr>
        <w:sz w:val="18"/>
        <w:szCs w:val="18"/>
        <w:lang w:val="en-US"/>
      </w:rPr>
    </w:pPr>
    <w:r w:rsidRPr="00C57554">
      <w:rPr>
        <w:sz w:val="18"/>
        <w:szCs w:val="18"/>
        <w:lang w:val="en-US"/>
      </w:rPr>
      <w:t>Boomkensdiep 27, 8032 XZ Zwolle, The Netherlands</w:t>
    </w:r>
  </w:p>
  <w:p w:rsidR="00375477" w:rsidRPr="00C57554" w:rsidRDefault="00375477" w:rsidP="00375477">
    <w:pPr>
      <w:pStyle w:val="Voettekst"/>
      <w:jc w:val="center"/>
      <w:rPr>
        <w:sz w:val="18"/>
        <w:szCs w:val="18"/>
        <w:lang w:val="en-US"/>
      </w:rPr>
    </w:pPr>
    <w:r w:rsidRPr="00C57554">
      <w:rPr>
        <w:sz w:val="18"/>
        <w:szCs w:val="18"/>
        <w:lang w:val="en-US"/>
      </w:rPr>
      <w:t xml:space="preserve">Chamber of Commerce </w:t>
    </w:r>
    <w:r w:rsidRPr="00C57554">
      <w:rPr>
        <w:rFonts w:cs="MetaOffcPro-Norm"/>
        <w:sz w:val="18"/>
        <w:szCs w:val="18"/>
        <w:lang w:val="en-US"/>
      </w:rPr>
      <w:t xml:space="preserve">61486973 – </w:t>
    </w:r>
    <w:hyperlink r:id="rId1" w:history="1">
      <w:r w:rsidRPr="00C57554">
        <w:rPr>
          <w:sz w:val="18"/>
          <w:szCs w:val="18"/>
          <w:lang w:val="en-US"/>
        </w:rPr>
        <w:t>www.efjca.eu</w:t>
      </w:r>
    </w:hyperlink>
    <w:r w:rsidRPr="00C57554">
      <w:rPr>
        <w:rFonts w:cs="MetaOffcPro-Norm"/>
        <w:sz w:val="18"/>
        <w:szCs w:val="18"/>
        <w:lang w:val="en-US"/>
      </w:rPr>
      <w:t xml:space="preserve"> – </w:t>
    </w:r>
    <w:r w:rsidRPr="00C57554">
      <w:rPr>
        <w:sz w:val="18"/>
        <w:szCs w:val="18"/>
        <w:lang w:val="en-US"/>
      </w:rPr>
      <w:t>IBAN NL30 INGB 0006 7136 26</w:t>
    </w:r>
  </w:p>
  <w:p w:rsidR="00375477" w:rsidRPr="00375477" w:rsidRDefault="00375477" w:rsidP="00375477">
    <w:pPr>
      <w:pStyle w:val="Voettekst"/>
      <w:jc w:val="center"/>
      <w:rPr>
        <w:sz w:val="18"/>
        <w:szCs w:val="18"/>
        <w:lang w:val="fr-BE"/>
      </w:rPr>
    </w:pPr>
    <w:r>
      <w:rPr>
        <w:sz w:val="18"/>
        <w:szCs w:val="18"/>
        <w:lang w:val="fr-BE"/>
      </w:rPr>
      <w:t>info</w:t>
    </w:r>
    <w:r w:rsidRPr="00C57554">
      <w:rPr>
        <w:sz w:val="18"/>
        <w:szCs w:val="18"/>
        <w:lang w:val="fr-BE"/>
      </w:rPr>
      <w:t>@efjca.eu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09D3" w:rsidRDefault="008609D3" w:rsidP="00375477">
      <w:r>
        <w:separator/>
      </w:r>
    </w:p>
  </w:footnote>
  <w:footnote w:type="continuationSeparator" w:id="0">
    <w:p w:rsidR="008609D3" w:rsidRDefault="008609D3" w:rsidP="00375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B56F5E"/>
    <w:multiLevelType w:val="multilevel"/>
    <w:tmpl w:val="263C329C"/>
    <w:lvl w:ilvl="0">
      <w:start w:val="1"/>
      <w:numFmt w:val="decimal"/>
      <w:lvlText w:val="%1."/>
      <w:lvlJc w:val="left"/>
      <w:pPr>
        <w:ind w:left="720" w:hanging="360"/>
      </w:pPr>
      <w:rPr>
        <w:rFonts w:eastAsiaTheme="minorHAnsi" w:hint="default"/>
        <w:b/>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1" w15:restartNumberingAfterBreak="0">
    <w:nsid w:val="7DBB4080"/>
    <w:multiLevelType w:val="hybridMultilevel"/>
    <w:tmpl w:val="6D1C2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71"/>
    <w:rsid w:val="00222826"/>
    <w:rsid w:val="0029529A"/>
    <w:rsid w:val="00375477"/>
    <w:rsid w:val="003D552E"/>
    <w:rsid w:val="00555532"/>
    <w:rsid w:val="005932FB"/>
    <w:rsid w:val="005E4347"/>
    <w:rsid w:val="006F0D3C"/>
    <w:rsid w:val="00757171"/>
    <w:rsid w:val="008609D3"/>
    <w:rsid w:val="00A3065C"/>
    <w:rsid w:val="00AB18F5"/>
    <w:rsid w:val="00C05A49"/>
    <w:rsid w:val="00D25193"/>
    <w:rsid w:val="00F66D9C"/>
    <w:rsid w:val="00FE1C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006BE39"/>
  <w15:chartTrackingRefBased/>
  <w15:docId w15:val="{06297E97-7DC6-F94B-A24D-47796DA3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717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57171"/>
    <w:pPr>
      <w:spacing w:before="100" w:beforeAutospacing="1" w:after="100" w:afterAutospacing="1"/>
    </w:pPr>
    <w:rPr>
      <w:rFonts w:ascii="Times New Roman" w:eastAsia="Times New Roman" w:hAnsi="Times New Roman" w:cs="Times New Roman"/>
      <w:lang w:val="nl-BE" w:eastAsia="nl-NL"/>
    </w:rPr>
  </w:style>
  <w:style w:type="table" w:styleId="Tabelraster">
    <w:name w:val="Table Grid"/>
    <w:basedOn w:val="Standaardtabel"/>
    <w:uiPriority w:val="39"/>
    <w:rsid w:val="00757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932FB"/>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932FB"/>
    <w:rPr>
      <w:rFonts w:ascii="Times New Roman" w:hAnsi="Times New Roman" w:cs="Times New Roman"/>
      <w:sz w:val="18"/>
      <w:szCs w:val="18"/>
    </w:rPr>
  </w:style>
  <w:style w:type="paragraph" w:styleId="HTML-voorafopgemaakt">
    <w:name w:val="HTML Preformatted"/>
    <w:basedOn w:val="Standaard"/>
    <w:link w:val="HTML-voorafopgemaaktChar"/>
    <w:uiPriority w:val="99"/>
    <w:semiHidden/>
    <w:unhideWhenUsed/>
    <w:rsid w:val="00593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5932FB"/>
    <w:rPr>
      <w:rFonts w:ascii="Courier New" w:eastAsia="Times New Roman" w:hAnsi="Courier New" w:cs="Courier New"/>
      <w:sz w:val="20"/>
      <w:szCs w:val="20"/>
      <w:lang w:eastAsia="nl-NL"/>
    </w:rPr>
  </w:style>
  <w:style w:type="paragraph" w:styleId="Geenafstand">
    <w:name w:val="No Spacing"/>
    <w:uiPriority w:val="1"/>
    <w:qFormat/>
    <w:rsid w:val="005932FB"/>
  </w:style>
  <w:style w:type="paragraph" w:styleId="Koptekst">
    <w:name w:val="header"/>
    <w:basedOn w:val="Standaard"/>
    <w:link w:val="KoptekstChar"/>
    <w:uiPriority w:val="99"/>
    <w:unhideWhenUsed/>
    <w:rsid w:val="00375477"/>
    <w:pPr>
      <w:tabs>
        <w:tab w:val="center" w:pos="4536"/>
        <w:tab w:val="right" w:pos="9072"/>
      </w:tabs>
    </w:pPr>
  </w:style>
  <w:style w:type="character" w:customStyle="1" w:styleId="KoptekstChar">
    <w:name w:val="Koptekst Char"/>
    <w:basedOn w:val="Standaardalinea-lettertype"/>
    <w:link w:val="Koptekst"/>
    <w:uiPriority w:val="99"/>
    <w:rsid w:val="00375477"/>
  </w:style>
  <w:style w:type="paragraph" w:styleId="Voettekst">
    <w:name w:val="footer"/>
    <w:basedOn w:val="Standaard"/>
    <w:link w:val="VoettekstChar"/>
    <w:uiPriority w:val="99"/>
    <w:unhideWhenUsed/>
    <w:rsid w:val="00375477"/>
    <w:pPr>
      <w:tabs>
        <w:tab w:val="center" w:pos="4536"/>
        <w:tab w:val="right" w:pos="9072"/>
      </w:tabs>
    </w:pPr>
  </w:style>
  <w:style w:type="character" w:customStyle="1" w:styleId="VoettekstChar">
    <w:name w:val="Voettekst Char"/>
    <w:basedOn w:val="Standaardalinea-lettertype"/>
    <w:link w:val="Voettekst"/>
    <w:uiPriority w:val="99"/>
    <w:rsid w:val="00375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476573">
      <w:bodyDiv w:val="1"/>
      <w:marLeft w:val="0"/>
      <w:marRight w:val="0"/>
      <w:marTop w:val="0"/>
      <w:marBottom w:val="0"/>
      <w:divBdr>
        <w:top w:val="none" w:sz="0" w:space="0" w:color="auto"/>
        <w:left w:val="none" w:sz="0" w:space="0" w:color="auto"/>
        <w:bottom w:val="none" w:sz="0" w:space="0" w:color="auto"/>
        <w:right w:val="none" w:sz="0" w:space="0" w:color="auto"/>
      </w:divBdr>
    </w:div>
    <w:div w:id="191280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fjca.eu"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2590</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Groen</dc:creator>
  <cp:keywords/>
  <dc:description/>
  <cp:lastModifiedBy>Bert Groen</cp:lastModifiedBy>
  <cp:revision>2</cp:revision>
  <cp:lastPrinted>2020-03-30T11:04:00Z</cp:lastPrinted>
  <dcterms:created xsi:type="dcterms:W3CDTF">2020-03-31T11:52:00Z</dcterms:created>
  <dcterms:modified xsi:type="dcterms:W3CDTF">2020-03-31T11:52:00Z</dcterms:modified>
</cp:coreProperties>
</file>